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3F0EF" w14:textId="77777777" w:rsidR="00EB21FE" w:rsidRDefault="006D12D1" w:rsidP="00EB21FE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 wp14:anchorId="058A988A" wp14:editId="310AAC58">
            <wp:extent cx="4953000" cy="10881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RPC_Logo_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B7E" w14:textId="77777777" w:rsidR="00EB21FE" w:rsidRPr="005552B8" w:rsidRDefault="00EB21FE" w:rsidP="00EB21FE">
      <w:pPr>
        <w:jc w:val="center"/>
        <w:rPr>
          <w:b/>
        </w:rPr>
      </w:pPr>
    </w:p>
    <w:p w14:paraId="0FFBB33C" w14:textId="77777777" w:rsidR="00EB21FE" w:rsidRPr="006C2300" w:rsidRDefault="00EB21FE" w:rsidP="00EB21FE">
      <w:pPr>
        <w:jc w:val="center"/>
        <w:rPr>
          <w:b/>
          <w:sz w:val="22"/>
          <w:szCs w:val="22"/>
        </w:rPr>
      </w:pPr>
      <w:r>
        <w:rPr>
          <w:b/>
          <w:smallCaps/>
        </w:rPr>
        <w:t xml:space="preserve">Progress Report </w:t>
      </w:r>
    </w:p>
    <w:p w14:paraId="4617ABD6" w14:textId="77777777" w:rsidR="00EB21FE" w:rsidRDefault="00EB21FE" w:rsidP="00EB21FE">
      <w:pPr>
        <w:rPr>
          <w:sz w:val="22"/>
          <w:szCs w:val="22"/>
        </w:rPr>
      </w:pPr>
    </w:p>
    <w:p w14:paraId="1527FC93" w14:textId="77777777" w:rsidR="00EB21FE" w:rsidRPr="006C2300" w:rsidRDefault="00EB21FE" w:rsidP="00EB21FE">
      <w:pPr>
        <w:rPr>
          <w:sz w:val="22"/>
          <w:szCs w:val="22"/>
        </w:rPr>
      </w:pPr>
    </w:p>
    <w:p w14:paraId="3A113FFC" w14:textId="77777777" w:rsidR="00EB21FE" w:rsidRDefault="00EB21FE" w:rsidP="00EB21FE">
      <w:pPr>
        <w:rPr>
          <w:sz w:val="22"/>
          <w:szCs w:val="22"/>
        </w:rPr>
      </w:pPr>
      <w:r>
        <w:rPr>
          <w:sz w:val="22"/>
          <w:szCs w:val="22"/>
        </w:rPr>
        <w:t xml:space="preserve">PROJECT </w:t>
      </w:r>
      <w:r w:rsidR="006D12D1">
        <w:rPr>
          <w:sz w:val="22"/>
          <w:szCs w:val="22"/>
        </w:rPr>
        <w:t>TITLE</w:t>
      </w:r>
      <w:r>
        <w:rPr>
          <w:sz w:val="22"/>
          <w:szCs w:val="22"/>
        </w:rPr>
        <w:t xml:space="preserve">: </w:t>
      </w:r>
      <w:r w:rsidR="008401F0">
        <w:rPr>
          <w:sz w:val="22"/>
          <w:szCs w:val="22"/>
        </w:rPr>
        <w:t>Hydrous Ethanol Reforming for Reducing NOx Emissions from Diesel E</w:t>
      </w:r>
      <w:r w:rsidR="008401F0" w:rsidRPr="008401F0">
        <w:rPr>
          <w:sz w:val="22"/>
          <w:szCs w:val="22"/>
        </w:rPr>
        <w:t>ngines</w:t>
      </w:r>
    </w:p>
    <w:p w14:paraId="42D0834F" w14:textId="77777777" w:rsidR="006D12D1" w:rsidRDefault="006D12D1" w:rsidP="00EB21FE">
      <w:pPr>
        <w:rPr>
          <w:sz w:val="22"/>
          <w:szCs w:val="22"/>
        </w:rPr>
      </w:pPr>
      <w:r>
        <w:rPr>
          <w:sz w:val="22"/>
          <w:szCs w:val="22"/>
        </w:rPr>
        <w:t>PROJECT NUMBER:</w:t>
      </w:r>
      <w:r w:rsidR="008401F0">
        <w:rPr>
          <w:sz w:val="22"/>
          <w:szCs w:val="22"/>
        </w:rPr>
        <w:t xml:space="preserve"> </w:t>
      </w:r>
      <w:r w:rsidR="008401F0" w:rsidRPr="008401F0">
        <w:rPr>
          <w:sz w:val="22"/>
          <w:szCs w:val="22"/>
        </w:rPr>
        <w:t>1078-16EU</w:t>
      </w:r>
    </w:p>
    <w:p w14:paraId="544A4298" w14:textId="77777777" w:rsidR="00EB21FE" w:rsidRDefault="00EB21FE" w:rsidP="00EB21FE">
      <w:pPr>
        <w:rPr>
          <w:sz w:val="22"/>
          <w:szCs w:val="22"/>
        </w:rPr>
      </w:pPr>
      <w:r>
        <w:rPr>
          <w:sz w:val="22"/>
          <w:szCs w:val="22"/>
        </w:rPr>
        <w:t>REPORT</w:t>
      </w:r>
      <w:r w:rsidR="006D12D1">
        <w:rPr>
          <w:sz w:val="22"/>
          <w:szCs w:val="22"/>
        </w:rPr>
        <w:t>ING PERIOD</w:t>
      </w:r>
      <w:r>
        <w:rPr>
          <w:sz w:val="22"/>
          <w:szCs w:val="22"/>
        </w:rPr>
        <w:t xml:space="preserve">: </w:t>
      </w:r>
      <w:r w:rsidR="008401F0">
        <w:rPr>
          <w:sz w:val="22"/>
          <w:szCs w:val="22"/>
        </w:rPr>
        <w:t>10/1/2016-12/31/2016</w:t>
      </w:r>
    </w:p>
    <w:p w14:paraId="3FE99357" w14:textId="77777777" w:rsidR="00EB21FE" w:rsidRDefault="006D12D1" w:rsidP="00EB21FE">
      <w:pPr>
        <w:rPr>
          <w:sz w:val="22"/>
          <w:szCs w:val="22"/>
        </w:rPr>
      </w:pPr>
      <w:r>
        <w:rPr>
          <w:sz w:val="22"/>
          <w:szCs w:val="22"/>
        </w:rPr>
        <w:t>PRINCIPAL INVESTIGATOR</w:t>
      </w:r>
      <w:r w:rsidR="00EB21FE">
        <w:rPr>
          <w:sz w:val="22"/>
          <w:szCs w:val="22"/>
        </w:rPr>
        <w:t xml:space="preserve">: </w:t>
      </w:r>
      <w:r w:rsidR="008401F0">
        <w:rPr>
          <w:sz w:val="22"/>
          <w:szCs w:val="22"/>
        </w:rPr>
        <w:t>William Northrop</w:t>
      </w:r>
    </w:p>
    <w:p w14:paraId="7EC64D70" w14:textId="77777777" w:rsidR="00EB21FE" w:rsidRDefault="00EB21FE" w:rsidP="006D12D1">
      <w:pPr>
        <w:rPr>
          <w:sz w:val="22"/>
          <w:szCs w:val="22"/>
        </w:rPr>
      </w:pPr>
      <w:r>
        <w:rPr>
          <w:sz w:val="22"/>
          <w:szCs w:val="22"/>
        </w:rPr>
        <w:t xml:space="preserve">ORGANIZATION: </w:t>
      </w:r>
      <w:r w:rsidR="008401F0">
        <w:rPr>
          <w:sz w:val="22"/>
          <w:szCs w:val="22"/>
        </w:rPr>
        <w:t>University of Minnesota</w:t>
      </w:r>
    </w:p>
    <w:p w14:paraId="1895C3EA" w14:textId="77777777" w:rsidR="00EB21FE" w:rsidRDefault="00EB21FE" w:rsidP="006D12D1">
      <w:pPr>
        <w:rPr>
          <w:sz w:val="22"/>
          <w:szCs w:val="22"/>
        </w:rPr>
      </w:pPr>
      <w:r>
        <w:rPr>
          <w:sz w:val="22"/>
          <w:szCs w:val="22"/>
        </w:rPr>
        <w:t xml:space="preserve">PHONE NUMBER: </w:t>
      </w:r>
      <w:r w:rsidR="008401F0">
        <w:rPr>
          <w:sz w:val="22"/>
          <w:szCs w:val="22"/>
        </w:rPr>
        <w:t>(612) 625 6854</w:t>
      </w:r>
    </w:p>
    <w:p w14:paraId="4489B628" w14:textId="77777777" w:rsidR="00EB21FE" w:rsidRDefault="00EB21FE" w:rsidP="006D12D1">
      <w:pPr>
        <w:rPr>
          <w:sz w:val="22"/>
          <w:szCs w:val="22"/>
        </w:rPr>
      </w:pPr>
      <w:r>
        <w:rPr>
          <w:sz w:val="22"/>
          <w:szCs w:val="22"/>
        </w:rPr>
        <w:t xml:space="preserve">EMAIL: </w:t>
      </w:r>
      <w:r w:rsidR="008401F0">
        <w:rPr>
          <w:sz w:val="22"/>
          <w:szCs w:val="22"/>
        </w:rPr>
        <w:t>wnorthro@umn.edu</w:t>
      </w:r>
    </w:p>
    <w:p w14:paraId="721E07AD" w14:textId="77777777" w:rsidR="00EB21FE" w:rsidRDefault="00EB21FE" w:rsidP="00EB21FE">
      <w:pPr>
        <w:rPr>
          <w:sz w:val="22"/>
          <w:szCs w:val="22"/>
        </w:rPr>
      </w:pPr>
    </w:p>
    <w:p w14:paraId="05196E50" w14:textId="543EF867" w:rsidR="00EB21FE" w:rsidRDefault="00EB21FE" w:rsidP="00EB21FE">
      <w:pPr>
        <w:rPr>
          <w:sz w:val="22"/>
          <w:szCs w:val="22"/>
        </w:rPr>
      </w:pPr>
      <w:r w:rsidRPr="00E67F90">
        <w:rPr>
          <w:sz w:val="22"/>
          <w:szCs w:val="22"/>
        </w:rPr>
        <w:t xml:space="preserve">1.) </w:t>
      </w:r>
      <w:r w:rsidR="006D12D1">
        <w:rPr>
          <w:sz w:val="22"/>
          <w:szCs w:val="22"/>
        </w:rPr>
        <w:t>PROJECT ACTIVITIES COMPLETED DURING THE REPORTING PERIOD.</w:t>
      </w:r>
      <w:r w:rsidRPr="00E67F90">
        <w:rPr>
          <w:sz w:val="22"/>
          <w:szCs w:val="22"/>
        </w:rPr>
        <w:t xml:space="preserve"> (</w:t>
      </w:r>
      <w:r w:rsidR="008926A7">
        <w:rPr>
          <w:i/>
          <w:sz w:val="22"/>
          <w:szCs w:val="22"/>
        </w:rPr>
        <w:t>Describe project progress s</w:t>
      </w:r>
      <w:r w:rsidRPr="006C2300">
        <w:rPr>
          <w:i/>
          <w:sz w:val="22"/>
          <w:szCs w:val="22"/>
        </w:rPr>
        <w:t xml:space="preserve">pecific to </w:t>
      </w:r>
      <w:r w:rsidR="008926A7">
        <w:rPr>
          <w:i/>
          <w:sz w:val="22"/>
          <w:szCs w:val="22"/>
        </w:rPr>
        <w:t xml:space="preserve">goals, objectives, and deliverables identified in </w:t>
      </w:r>
      <w:r w:rsidR="00EB16B7">
        <w:rPr>
          <w:i/>
          <w:sz w:val="22"/>
          <w:szCs w:val="22"/>
        </w:rPr>
        <w:t>the project work</w:t>
      </w:r>
      <w:r w:rsidR="008617AC">
        <w:rPr>
          <w:i/>
          <w:sz w:val="22"/>
          <w:szCs w:val="22"/>
        </w:rPr>
        <w:t xml:space="preserve"> </w:t>
      </w:r>
      <w:r w:rsidRPr="006C2300">
        <w:rPr>
          <w:i/>
          <w:sz w:val="22"/>
          <w:szCs w:val="22"/>
        </w:rPr>
        <w:t>plan</w:t>
      </w:r>
      <w:r w:rsidR="008926A7">
        <w:rPr>
          <w:i/>
          <w:sz w:val="22"/>
          <w:szCs w:val="22"/>
        </w:rPr>
        <w:t>.</w:t>
      </w:r>
      <w:r w:rsidRPr="00E67F90">
        <w:rPr>
          <w:sz w:val="22"/>
          <w:szCs w:val="22"/>
        </w:rPr>
        <w:t>)</w:t>
      </w:r>
    </w:p>
    <w:p w14:paraId="3BA9AD48" w14:textId="77777777" w:rsidR="00EB21FE" w:rsidRDefault="00EB21FE" w:rsidP="00EB21FE">
      <w:pPr>
        <w:rPr>
          <w:sz w:val="22"/>
          <w:szCs w:val="22"/>
        </w:rPr>
      </w:pPr>
    </w:p>
    <w:p w14:paraId="73260782" w14:textId="14FAF679" w:rsidR="00FF6540" w:rsidRPr="00FF6540" w:rsidRDefault="00FF6540" w:rsidP="008617AC">
      <w:pPr>
        <w:rPr>
          <w:sz w:val="22"/>
          <w:szCs w:val="22"/>
          <w:u w:val="single"/>
        </w:rPr>
      </w:pPr>
      <w:r w:rsidRPr="00FF6540">
        <w:rPr>
          <w:sz w:val="22"/>
          <w:szCs w:val="22"/>
          <w:u w:val="single"/>
        </w:rPr>
        <w:t>From Work Plan:</w:t>
      </w:r>
    </w:p>
    <w:p w14:paraId="52E04674" w14:textId="37F509BF" w:rsidR="007A1525" w:rsidRDefault="007A1525" w:rsidP="008617AC">
      <w:pPr>
        <w:rPr>
          <w:sz w:val="22"/>
          <w:szCs w:val="22"/>
        </w:rPr>
      </w:pPr>
      <w:r w:rsidRPr="007A1525">
        <w:rPr>
          <w:sz w:val="22"/>
          <w:szCs w:val="22"/>
        </w:rPr>
        <w:t>This project will develop an aftermarket hydrous ethanol reforming system for diesel engines that can meet CARB in-u</w:t>
      </w:r>
      <w:r w:rsidR="00184626">
        <w:rPr>
          <w:sz w:val="22"/>
          <w:szCs w:val="22"/>
        </w:rPr>
        <w:t>se standards for both PM and NOx</w:t>
      </w:r>
      <w:r w:rsidRPr="007A1525">
        <w:rPr>
          <w:sz w:val="22"/>
          <w:szCs w:val="22"/>
        </w:rPr>
        <w:t xml:space="preserve">, an achievement that has not been achieved by any dual fuel ethanol systems to date. To meet this goal, we will develop a thermally integrated system that uses exhaust heat to reform hydrous ethanol into a mixture of hydrogen and carbon monoxide to reduce combustion </w:t>
      </w:r>
      <w:r w:rsidR="00184626">
        <w:rPr>
          <w:sz w:val="22"/>
          <w:szCs w:val="22"/>
        </w:rPr>
        <w:t>temperatures and thus reduce NOx</w:t>
      </w:r>
      <w:r w:rsidRPr="007A1525">
        <w:rPr>
          <w:sz w:val="22"/>
          <w:szCs w:val="22"/>
        </w:rPr>
        <w:t xml:space="preserve"> formation in the engine. The system will be designed, built and demonstrated at the UMN TE Murphy Engine Research Laboratory.</w:t>
      </w:r>
    </w:p>
    <w:p w14:paraId="00FBB66C" w14:textId="77777777" w:rsidR="007A1525" w:rsidRDefault="007A1525" w:rsidP="00EB21FE">
      <w:pPr>
        <w:rPr>
          <w:sz w:val="22"/>
          <w:szCs w:val="22"/>
        </w:rPr>
      </w:pPr>
    </w:p>
    <w:p w14:paraId="1D786CB8" w14:textId="77777777" w:rsidR="00845CB5" w:rsidRDefault="00845CB5" w:rsidP="008617AC">
      <w:pPr>
        <w:rPr>
          <w:sz w:val="22"/>
        </w:rPr>
      </w:pPr>
      <w:r w:rsidRPr="00845CB5">
        <w:rPr>
          <w:sz w:val="22"/>
        </w:rPr>
        <w:t>The specific objectives of this project are: 1) To design and fabricate a hydrous ethanol reforming system that can be coupled to a John Deere 4045 Tier 2 diesel engine without modification to the engine control system. 2) To characterize the hydrous ethanol reforming system experimentally over a modified eight-mode off-highway test cycle. 3) To prove that the designed system can enable similar fumigant energy fraction (FEF) levels as the previously developed port-injected hydrous ethanol system while achieving lower NO</w:t>
      </w:r>
      <w:r w:rsidRPr="00845CB5">
        <w:rPr>
          <w:sz w:val="22"/>
          <w:vertAlign w:val="subscript"/>
        </w:rPr>
        <w:t>X</w:t>
      </w:r>
      <w:r w:rsidRPr="00845CB5">
        <w:rPr>
          <w:sz w:val="22"/>
        </w:rPr>
        <w:t xml:space="preserve"> and unburned EtOH emissions. 4) To prove that the designed system can achieve CARB in-use verification classification for retrofit emissions control systems over the eight-mode test cycle.</w:t>
      </w:r>
    </w:p>
    <w:p w14:paraId="14C8BA0C" w14:textId="77777777" w:rsidR="00845CB5" w:rsidRPr="00FF6540" w:rsidRDefault="00845CB5" w:rsidP="00EB21FE">
      <w:pPr>
        <w:rPr>
          <w:sz w:val="22"/>
          <w:u w:val="single"/>
        </w:rPr>
      </w:pPr>
    </w:p>
    <w:p w14:paraId="1B912E42" w14:textId="2BA85087" w:rsidR="00FF6540" w:rsidRPr="00FF6540" w:rsidRDefault="00FF6540" w:rsidP="008617AC">
      <w:pPr>
        <w:rPr>
          <w:sz w:val="22"/>
          <w:u w:val="single"/>
        </w:rPr>
      </w:pPr>
      <w:r w:rsidRPr="00FF6540">
        <w:rPr>
          <w:sz w:val="22"/>
          <w:u w:val="single"/>
        </w:rPr>
        <w:t>Update:</w:t>
      </w:r>
    </w:p>
    <w:p w14:paraId="7769822A" w14:textId="53AB78EB" w:rsidR="008926A7" w:rsidRDefault="00845CB5" w:rsidP="008617AC">
      <w:pPr>
        <w:rPr>
          <w:sz w:val="22"/>
          <w:szCs w:val="22"/>
        </w:rPr>
      </w:pPr>
      <w:r>
        <w:rPr>
          <w:sz w:val="22"/>
        </w:rPr>
        <w:t xml:space="preserve">Objective 1 is near completion as a </w:t>
      </w:r>
      <w:r w:rsidR="00545EB5">
        <w:rPr>
          <w:sz w:val="22"/>
          <w:szCs w:val="22"/>
        </w:rPr>
        <w:t xml:space="preserve">custom exhaust manifold incorporating an integrated heat recuperation reformation reactor tube was designed and manufacturing has begun. </w:t>
      </w:r>
      <w:r w:rsidR="004B65F4">
        <w:rPr>
          <w:sz w:val="22"/>
          <w:szCs w:val="22"/>
        </w:rPr>
        <w:t>Figure 1 depicts</w:t>
      </w:r>
      <w:r>
        <w:rPr>
          <w:sz w:val="22"/>
          <w:szCs w:val="22"/>
        </w:rPr>
        <w:t xml:space="preserve"> an isometric view of the </w:t>
      </w:r>
      <w:r w:rsidR="004B65F4">
        <w:rPr>
          <w:sz w:val="22"/>
          <w:szCs w:val="22"/>
        </w:rPr>
        <w:t xml:space="preserve">custom manifold. </w:t>
      </w:r>
      <w:r w:rsidR="00545EB5">
        <w:rPr>
          <w:sz w:val="22"/>
          <w:szCs w:val="22"/>
        </w:rPr>
        <w:t>In addition, a custom v</w:t>
      </w:r>
      <w:r>
        <w:rPr>
          <w:sz w:val="22"/>
          <w:szCs w:val="22"/>
        </w:rPr>
        <w:t>aporizer</w:t>
      </w:r>
      <w:r w:rsidR="003F1F01">
        <w:rPr>
          <w:sz w:val="22"/>
          <w:szCs w:val="22"/>
        </w:rPr>
        <w:t>,</w:t>
      </w:r>
      <w:r>
        <w:rPr>
          <w:sz w:val="22"/>
          <w:szCs w:val="22"/>
        </w:rPr>
        <w:t xml:space="preserve"> which will be used to evaporate </w:t>
      </w:r>
      <w:r w:rsidR="00545EB5">
        <w:rPr>
          <w:sz w:val="22"/>
          <w:szCs w:val="22"/>
        </w:rPr>
        <w:t>hydrous ethanol prior to entering</w:t>
      </w:r>
      <w:r>
        <w:rPr>
          <w:sz w:val="22"/>
          <w:szCs w:val="22"/>
        </w:rPr>
        <w:t xml:space="preserve"> the catalyst tube was designed and tested on a separate bench testing apparatus. The project</w:t>
      </w:r>
      <w:r w:rsidR="003F1F01">
        <w:rPr>
          <w:sz w:val="22"/>
          <w:szCs w:val="22"/>
        </w:rPr>
        <w:t xml:space="preserve"> overall is behind schedule due to issues sourcing components for the integrated heat exchanger reactor.</w:t>
      </w:r>
      <w:r w:rsidR="00303A5A">
        <w:rPr>
          <w:sz w:val="22"/>
          <w:szCs w:val="22"/>
        </w:rPr>
        <w:t xml:space="preserve"> The manifold is under construction and the inner reactor is out for quoting. It is hoped that a fully functioning reactor will be ready by the summer of 2017.</w:t>
      </w:r>
    </w:p>
    <w:p w14:paraId="25B36B63" w14:textId="77777777" w:rsidR="004B65F4" w:rsidRDefault="004B65F4" w:rsidP="00EB21FE">
      <w:pPr>
        <w:rPr>
          <w:sz w:val="22"/>
          <w:szCs w:val="22"/>
        </w:rPr>
      </w:pPr>
    </w:p>
    <w:p w14:paraId="6F2B7E9E" w14:textId="56D22FA8" w:rsidR="004B65F4" w:rsidRDefault="002B0528" w:rsidP="004B65F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1826704" wp14:editId="2255F62F">
            <wp:extent cx="4617720" cy="3505200"/>
            <wp:effectExtent l="0" t="0" r="0" b="0"/>
            <wp:docPr id="2" name="Picture 1" descr="Extended Manifold_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nded Manifold_IS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6270" w14:textId="77777777" w:rsidR="004B65F4" w:rsidRDefault="004B65F4" w:rsidP="004B65F4">
      <w:pPr>
        <w:jc w:val="center"/>
        <w:rPr>
          <w:sz w:val="22"/>
          <w:szCs w:val="22"/>
        </w:rPr>
      </w:pPr>
      <w:r>
        <w:rPr>
          <w:sz w:val="22"/>
          <w:szCs w:val="22"/>
        </w:rPr>
        <w:t>Figure 1: Isometric view of custom exhaust manifold</w:t>
      </w:r>
    </w:p>
    <w:p w14:paraId="4DBE6A62" w14:textId="77777777" w:rsidR="008926A7" w:rsidRDefault="008926A7" w:rsidP="00EB21FE">
      <w:pPr>
        <w:rPr>
          <w:sz w:val="22"/>
          <w:szCs w:val="22"/>
        </w:rPr>
      </w:pPr>
    </w:p>
    <w:p w14:paraId="1D0409A5" w14:textId="77777777" w:rsidR="00EB21FE" w:rsidRDefault="00EB21FE" w:rsidP="00EB21FE">
      <w:pPr>
        <w:rPr>
          <w:sz w:val="22"/>
          <w:szCs w:val="22"/>
        </w:rPr>
      </w:pPr>
      <w:r w:rsidRPr="00E67F90">
        <w:rPr>
          <w:sz w:val="22"/>
          <w:szCs w:val="22"/>
        </w:rPr>
        <w:t xml:space="preserve">2.) </w:t>
      </w:r>
      <w:r w:rsidR="008926A7">
        <w:rPr>
          <w:sz w:val="22"/>
          <w:szCs w:val="22"/>
        </w:rPr>
        <w:t>IDENTIFY ANY SIGNIFICANT FINDINGS AND RESULTS OF THE PROJECT TO DATE.</w:t>
      </w:r>
      <w:r w:rsidRPr="00E67F90">
        <w:rPr>
          <w:sz w:val="22"/>
          <w:szCs w:val="22"/>
        </w:rPr>
        <w:t xml:space="preserve"> </w:t>
      </w:r>
    </w:p>
    <w:p w14:paraId="3EF2C2D4" w14:textId="77777777" w:rsidR="00EB21FE" w:rsidRDefault="00EB21FE" w:rsidP="00EB21FE">
      <w:pPr>
        <w:rPr>
          <w:sz w:val="22"/>
          <w:szCs w:val="22"/>
        </w:rPr>
      </w:pPr>
    </w:p>
    <w:p w14:paraId="0229083A" w14:textId="3B0986DA" w:rsidR="008926A7" w:rsidRDefault="003F1F01" w:rsidP="00EB21FE">
      <w:pPr>
        <w:rPr>
          <w:sz w:val="22"/>
          <w:szCs w:val="22"/>
        </w:rPr>
      </w:pPr>
      <w:r>
        <w:rPr>
          <w:sz w:val="22"/>
          <w:szCs w:val="22"/>
        </w:rPr>
        <w:t>Through engineering analysis of the heat transfer in the reactor,</w:t>
      </w:r>
      <w:r w:rsidR="00545EB5">
        <w:rPr>
          <w:sz w:val="22"/>
          <w:szCs w:val="22"/>
        </w:rPr>
        <w:t xml:space="preserve"> we determined that preheating the hydrous ethanol stream prior to entering the vaporizer and catalyst tube </w:t>
      </w:r>
      <w:r>
        <w:rPr>
          <w:sz w:val="22"/>
          <w:szCs w:val="22"/>
        </w:rPr>
        <w:t>would</w:t>
      </w:r>
      <w:r w:rsidR="00545EB5">
        <w:rPr>
          <w:sz w:val="22"/>
          <w:szCs w:val="22"/>
        </w:rPr>
        <w:t xml:space="preserve"> be necessary in order to ensure complete vaporization. </w:t>
      </w:r>
      <w:r>
        <w:rPr>
          <w:sz w:val="22"/>
          <w:szCs w:val="22"/>
        </w:rPr>
        <w:t xml:space="preserve">This is due to hydrous ethanol’s large latent heat of vaporization. </w:t>
      </w:r>
      <w:r w:rsidR="00545EB5">
        <w:rPr>
          <w:sz w:val="22"/>
          <w:szCs w:val="22"/>
        </w:rPr>
        <w:t xml:space="preserve">In order to achieve this, </w:t>
      </w:r>
      <w:r w:rsidR="002E04EF">
        <w:rPr>
          <w:sz w:val="22"/>
          <w:szCs w:val="22"/>
        </w:rPr>
        <w:t>we will integrate a liquid to air</w:t>
      </w:r>
      <w:r w:rsidR="00E16076">
        <w:rPr>
          <w:sz w:val="22"/>
          <w:szCs w:val="22"/>
        </w:rPr>
        <w:t xml:space="preserve"> heat e</w:t>
      </w:r>
      <w:r w:rsidR="00065ECA">
        <w:rPr>
          <w:sz w:val="22"/>
          <w:szCs w:val="22"/>
        </w:rPr>
        <w:t>xchanger to extract heat from exhaust gases</w:t>
      </w:r>
      <w:r>
        <w:rPr>
          <w:sz w:val="22"/>
          <w:szCs w:val="22"/>
        </w:rPr>
        <w:t xml:space="preserve"> after the turbocharger</w:t>
      </w:r>
      <w:r w:rsidR="00065ECA">
        <w:rPr>
          <w:sz w:val="22"/>
          <w:szCs w:val="22"/>
        </w:rPr>
        <w:t>. Preheating, coupled with a high power cartridge heater vaporizer will be adequate to vaporize high water content hydrous ethanol.</w:t>
      </w:r>
    </w:p>
    <w:p w14:paraId="7B2D37F0" w14:textId="77777777" w:rsidR="008926A7" w:rsidRPr="00E67F90" w:rsidRDefault="008926A7" w:rsidP="00EB21FE">
      <w:pPr>
        <w:rPr>
          <w:sz w:val="22"/>
          <w:szCs w:val="22"/>
        </w:rPr>
      </w:pPr>
    </w:p>
    <w:p w14:paraId="10C7EC1A" w14:textId="77777777" w:rsidR="00EB21FE" w:rsidRDefault="008926A7" w:rsidP="00EB21FE">
      <w:pPr>
        <w:rPr>
          <w:sz w:val="22"/>
          <w:szCs w:val="22"/>
        </w:rPr>
      </w:pPr>
      <w:r>
        <w:rPr>
          <w:sz w:val="22"/>
          <w:szCs w:val="22"/>
        </w:rPr>
        <w:t xml:space="preserve">3.) CHALLENGES ENCOUNTERED. </w:t>
      </w:r>
      <w:r w:rsidR="00EB21FE" w:rsidRPr="00E67F90">
        <w:rPr>
          <w:sz w:val="22"/>
          <w:szCs w:val="22"/>
        </w:rPr>
        <w:t>(</w:t>
      </w:r>
      <w:r w:rsidR="00EB21FE" w:rsidRPr="00E67F90">
        <w:rPr>
          <w:i/>
          <w:sz w:val="22"/>
          <w:szCs w:val="22"/>
        </w:rPr>
        <w:t xml:space="preserve">Describe any challenges that you encountered </w:t>
      </w:r>
      <w:r w:rsidR="00EB16B7">
        <w:rPr>
          <w:i/>
          <w:sz w:val="22"/>
          <w:szCs w:val="22"/>
        </w:rPr>
        <w:t>related to project progress specific to goals, objectives, and deliverables identified in the project work</w:t>
      </w:r>
      <w:r w:rsidR="00EB16B7" w:rsidRPr="006C2300">
        <w:rPr>
          <w:i/>
          <w:sz w:val="22"/>
          <w:szCs w:val="22"/>
        </w:rPr>
        <w:t>plan</w:t>
      </w:r>
      <w:r w:rsidR="00EB21FE" w:rsidRPr="00E67F90">
        <w:rPr>
          <w:i/>
          <w:sz w:val="22"/>
          <w:szCs w:val="22"/>
        </w:rPr>
        <w:t>.</w:t>
      </w:r>
      <w:r w:rsidR="00EB21FE" w:rsidRPr="00E67F90">
        <w:rPr>
          <w:sz w:val="22"/>
          <w:szCs w:val="22"/>
        </w:rPr>
        <w:t>)</w:t>
      </w:r>
    </w:p>
    <w:p w14:paraId="60B959DD" w14:textId="77777777" w:rsidR="00EB21FE" w:rsidRPr="00E67F90" w:rsidRDefault="00EB21FE" w:rsidP="00EB21FE">
      <w:pPr>
        <w:rPr>
          <w:sz w:val="22"/>
          <w:szCs w:val="22"/>
        </w:rPr>
      </w:pPr>
    </w:p>
    <w:p w14:paraId="41B96ADF" w14:textId="77777777" w:rsidR="00EB21FE" w:rsidRDefault="00065ECA" w:rsidP="00EB21FE">
      <w:pPr>
        <w:rPr>
          <w:sz w:val="22"/>
          <w:szCs w:val="22"/>
        </w:rPr>
      </w:pPr>
      <w:r>
        <w:rPr>
          <w:sz w:val="22"/>
          <w:szCs w:val="22"/>
        </w:rPr>
        <w:t>Progress to catalyst tube manufacturing with perforated fins has been stalled due to little response from previously reliable monolith company. We are looking for a backup company to use in the meantime.</w:t>
      </w:r>
    </w:p>
    <w:p w14:paraId="0145C2F5" w14:textId="77777777" w:rsidR="00EB21FE" w:rsidRPr="00E67F90" w:rsidRDefault="00EB21FE" w:rsidP="00EB21FE">
      <w:pPr>
        <w:rPr>
          <w:sz w:val="22"/>
          <w:szCs w:val="22"/>
        </w:rPr>
      </w:pPr>
    </w:p>
    <w:p w14:paraId="6C54F197" w14:textId="77777777" w:rsidR="00EB21FE" w:rsidRDefault="00EB21FE" w:rsidP="00EB21FE">
      <w:pPr>
        <w:rPr>
          <w:sz w:val="22"/>
          <w:szCs w:val="22"/>
        </w:rPr>
      </w:pPr>
      <w:r w:rsidRPr="00E67F90">
        <w:rPr>
          <w:sz w:val="22"/>
          <w:szCs w:val="22"/>
        </w:rPr>
        <w:t>4.) FINANCIAL INFORMATION (</w:t>
      </w:r>
      <w:r>
        <w:rPr>
          <w:i/>
          <w:sz w:val="22"/>
          <w:szCs w:val="22"/>
        </w:rPr>
        <w:t xml:space="preserve">Describe </w:t>
      </w:r>
      <w:r w:rsidR="008926A7">
        <w:rPr>
          <w:i/>
          <w:sz w:val="22"/>
          <w:szCs w:val="22"/>
        </w:rPr>
        <w:t xml:space="preserve">any budget </w:t>
      </w:r>
      <w:r w:rsidR="00EB16B7">
        <w:rPr>
          <w:i/>
          <w:sz w:val="22"/>
          <w:szCs w:val="22"/>
        </w:rPr>
        <w:t>challenges</w:t>
      </w:r>
      <w:r>
        <w:rPr>
          <w:i/>
          <w:sz w:val="22"/>
          <w:szCs w:val="22"/>
        </w:rPr>
        <w:t xml:space="preserve"> and p</w:t>
      </w:r>
      <w:r w:rsidRPr="00E67F90">
        <w:rPr>
          <w:i/>
          <w:sz w:val="22"/>
          <w:szCs w:val="22"/>
        </w:rPr>
        <w:t xml:space="preserve">rovide specific reasons </w:t>
      </w:r>
      <w:r w:rsidR="00EB16B7">
        <w:rPr>
          <w:i/>
          <w:sz w:val="22"/>
          <w:szCs w:val="22"/>
        </w:rPr>
        <w:t>for deviations from the projected project spending</w:t>
      </w:r>
      <w:r w:rsidRPr="00E67F90">
        <w:rPr>
          <w:i/>
          <w:sz w:val="22"/>
          <w:szCs w:val="22"/>
        </w:rPr>
        <w:t>.</w:t>
      </w:r>
      <w:r w:rsidRPr="00E67F90">
        <w:rPr>
          <w:sz w:val="22"/>
          <w:szCs w:val="22"/>
        </w:rPr>
        <w:t>)</w:t>
      </w:r>
    </w:p>
    <w:p w14:paraId="11C51DBA" w14:textId="77777777" w:rsidR="00383FF5" w:rsidRDefault="00383FF5" w:rsidP="00EB21FE">
      <w:pPr>
        <w:rPr>
          <w:sz w:val="22"/>
          <w:szCs w:val="22"/>
        </w:rPr>
      </w:pPr>
    </w:p>
    <w:p w14:paraId="52122EED" w14:textId="6CB1359E" w:rsidR="00383FF5" w:rsidRDefault="007A1525" w:rsidP="00EB21FE">
      <w:pPr>
        <w:rPr>
          <w:sz w:val="22"/>
          <w:szCs w:val="22"/>
        </w:rPr>
      </w:pPr>
      <w:r>
        <w:rPr>
          <w:sz w:val="22"/>
          <w:szCs w:val="22"/>
        </w:rPr>
        <w:t>No budget challenges have been encountered on the project to date.</w:t>
      </w:r>
    </w:p>
    <w:p w14:paraId="1E9F2972" w14:textId="77777777" w:rsidR="00EB21FE" w:rsidRDefault="00EB21FE" w:rsidP="00EB21FE">
      <w:pPr>
        <w:rPr>
          <w:sz w:val="22"/>
          <w:szCs w:val="22"/>
        </w:rPr>
      </w:pPr>
    </w:p>
    <w:p w14:paraId="5B05AABE" w14:textId="77777777" w:rsidR="00F16F24" w:rsidRDefault="00F16F24" w:rsidP="00EB21FE">
      <w:pPr>
        <w:rPr>
          <w:i/>
          <w:sz w:val="22"/>
          <w:szCs w:val="22"/>
        </w:rPr>
      </w:pPr>
      <w:r>
        <w:rPr>
          <w:sz w:val="22"/>
          <w:szCs w:val="22"/>
        </w:rPr>
        <w:t xml:space="preserve">5.) EDUCATION AND OUTREACH ACTIVITES. </w:t>
      </w:r>
      <w:r>
        <w:rPr>
          <w:i/>
          <w:sz w:val="22"/>
          <w:szCs w:val="22"/>
        </w:rPr>
        <w:t>(Describe any conferences, workshops, field days, etc attended, number of contacts at each event, and/or publications developed to disseminate project results.)</w:t>
      </w:r>
    </w:p>
    <w:p w14:paraId="03741AF0" w14:textId="77777777" w:rsidR="00545EB5" w:rsidRDefault="00545EB5" w:rsidP="00EB21FE">
      <w:pPr>
        <w:rPr>
          <w:i/>
          <w:sz w:val="22"/>
          <w:szCs w:val="22"/>
        </w:rPr>
      </w:pPr>
    </w:p>
    <w:p w14:paraId="183A097C" w14:textId="577D1CC3" w:rsidR="00545EB5" w:rsidRPr="00545EB5" w:rsidRDefault="00FF6540" w:rsidP="00EB21FE">
      <w:pPr>
        <w:rPr>
          <w:sz w:val="22"/>
          <w:szCs w:val="22"/>
        </w:rPr>
      </w:pPr>
      <w:r>
        <w:rPr>
          <w:sz w:val="22"/>
          <w:szCs w:val="22"/>
        </w:rPr>
        <w:t>As part of</w:t>
      </w:r>
      <w:r w:rsidR="00CD6DFE">
        <w:rPr>
          <w:sz w:val="22"/>
          <w:szCs w:val="22"/>
        </w:rPr>
        <w:t xml:space="preserve"> the project, a test </w:t>
      </w:r>
      <w:r>
        <w:rPr>
          <w:sz w:val="22"/>
          <w:szCs w:val="22"/>
        </w:rPr>
        <w:t>reactor was develope</w:t>
      </w:r>
      <w:r w:rsidR="00CD6DFE">
        <w:rPr>
          <w:sz w:val="22"/>
          <w:szCs w:val="22"/>
        </w:rPr>
        <w:t>d and built for diesel reforming and integrated with a light-duty diesel engine. The results of this preliminary study will be presented in April at the 2017 Society of Automotive Engineers World Congress in Detroit MI.</w:t>
      </w:r>
    </w:p>
    <w:sectPr w:rsidR="00545EB5" w:rsidRPr="00545EB5" w:rsidSect="00EB21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1E4F2" w14:textId="77777777" w:rsidR="00FF6540" w:rsidRDefault="00FF6540" w:rsidP="00EB21FE">
      <w:r>
        <w:separator/>
      </w:r>
    </w:p>
  </w:endnote>
  <w:endnote w:type="continuationSeparator" w:id="0">
    <w:p w14:paraId="13D88610" w14:textId="77777777" w:rsidR="00FF6540" w:rsidRDefault="00FF6540" w:rsidP="00EB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6BD07" w14:textId="77777777" w:rsidR="00FF6540" w:rsidRDefault="00FF6540" w:rsidP="00EB21FE">
      <w:r>
        <w:separator/>
      </w:r>
    </w:p>
  </w:footnote>
  <w:footnote w:type="continuationSeparator" w:id="0">
    <w:p w14:paraId="085BD8CF" w14:textId="77777777" w:rsidR="00FF6540" w:rsidRDefault="00FF6540" w:rsidP="00EB2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27A23"/>
    <w:multiLevelType w:val="hybridMultilevel"/>
    <w:tmpl w:val="CEFC0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55B4A"/>
    <w:multiLevelType w:val="hybridMultilevel"/>
    <w:tmpl w:val="BE36C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5580F"/>
    <w:multiLevelType w:val="hybridMultilevel"/>
    <w:tmpl w:val="05201B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0A140D"/>
    <w:multiLevelType w:val="hybridMultilevel"/>
    <w:tmpl w:val="BE36C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E4645"/>
    <w:multiLevelType w:val="hybridMultilevel"/>
    <w:tmpl w:val="32F44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E1CA4"/>
    <w:multiLevelType w:val="hybridMultilevel"/>
    <w:tmpl w:val="BE36C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00"/>
    <w:rsid w:val="00065ECA"/>
    <w:rsid w:val="00184626"/>
    <w:rsid w:val="002B0528"/>
    <w:rsid w:val="002E04EF"/>
    <w:rsid w:val="00303A5A"/>
    <w:rsid w:val="003116E9"/>
    <w:rsid w:val="00383FF5"/>
    <w:rsid w:val="003F1F01"/>
    <w:rsid w:val="004B65F4"/>
    <w:rsid w:val="00531991"/>
    <w:rsid w:val="00545EB5"/>
    <w:rsid w:val="006D12D1"/>
    <w:rsid w:val="00773B18"/>
    <w:rsid w:val="007A1525"/>
    <w:rsid w:val="008401F0"/>
    <w:rsid w:val="00845CB5"/>
    <w:rsid w:val="008617AC"/>
    <w:rsid w:val="008926A7"/>
    <w:rsid w:val="00933274"/>
    <w:rsid w:val="00A111BF"/>
    <w:rsid w:val="00AF2A00"/>
    <w:rsid w:val="00CD6DFE"/>
    <w:rsid w:val="00D46DD9"/>
    <w:rsid w:val="00E16076"/>
    <w:rsid w:val="00EB16B7"/>
    <w:rsid w:val="00EB21FE"/>
    <w:rsid w:val="00EE379A"/>
    <w:rsid w:val="00EE654A"/>
    <w:rsid w:val="00F03CCF"/>
    <w:rsid w:val="00F16F24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817239"/>
  <w15:docId w15:val="{F108C1D4-13D7-4C4D-97F8-8D301713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A0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17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175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17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75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75E"/>
    <w:rPr>
      <w:rFonts w:ascii="Tahoma" w:eastAsia="Times New Roman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06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635</Words>
  <Characters>3625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 Dept of Agriculture</Company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rbodine</dc:creator>
  <cp:keywords/>
  <cp:lastModifiedBy>Paul Meints</cp:lastModifiedBy>
  <cp:revision>2</cp:revision>
  <cp:lastPrinted>2017-02-14T15:37:00Z</cp:lastPrinted>
  <dcterms:created xsi:type="dcterms:W3CDTF">2017-02-14T15:39:00Z</dcterms:created>
  <dcterms:modified xsi:type="dcterms:W3CDTF">2017-02-14T15:39:00Z</dcterms:modified>
</cp:coreProperties>
</file>