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FE" w:rsidRDefault="006D12D1" w:rsidP="00EB21F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0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PC_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FE" w:rsidRPr="005552B8" w:rsidRDefault="00EB21FE" w:rsidP="00EB21FE">
      <w:pPr>
        <w:jc w:val="center"/>
        <w:rPr>
          <w:b/>
        </w:rPr>
      </w:pPr>
    </w:p>
    <w:p w:rsidR="00EB21FE" w:rsidRPr="006C2300" w:rsidRDefault="00876B28" w:rsidP="00EB21FE">
      <w:pPr>
        <w:jc w:val="center"/>
        <w:rPr>
          <w:b/>
          <w:sz w:val="22"/>
          <w:szCs w:val="22"/>
        </w:rPr>
      </w:pPr>
      <w:r>
        <w:rPr>
          <w:b/>
          <w:smallCaps/>
        </w:rPr>
        <w:t xml:space="preserve">Innovation Grant </w:t>
      </w:r>
      <w:r w:rsidR="00EB21FE">
        <w:rPr>
          <w:b/>
          <w:smallCaps/>
        </w:rPr>
        <w:t xml:space="preserve">Progress Report </w:t>
      </w:r>
    </w:p>
    <w:p w:rsidR="00EB21FE" w:rsidRDefault="00EB21FE" w:rsidP="00EB21FE">
      <w:pPr>
        <w:rPr>
          <w:sz w:val="22"/>
          <w:szCs w:val="22"/>
        </w:rPr>
      </w:pPr>
    </w:p>
    <w:p w:rsidR="00EB21FE" w:rsidRPr="006C2300" w:rsidRDefault="00EB21FE" w:rsidP="00EB21FE">
      <w:pPr>
        <w:rPr>
          <w:sz w:val="22"/>
          <w:szCs w:val="22"/>
        </w:rPr>
      </w:pP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PROJECT </w:t>
      </w:r>
      <w:r w:rsidR="006D12D1">
        <w:rPr>
          <w:sz w:val="22"/>
          <w:szCs w:val="22"/>
        </w:rPr>
        <w:t>TITLE</w:t>
      </w:r>
      <w:r>
        <w:rPr>
          <w:sz w:val="22"/>
          <w:szCs w:val="22"/>
        </w:rPr>
        <w:t xml:space="preserve">: </w:t>
      </w:r>
      <w:r w:rsidR="00D85851">
        <w:rPr>
          <w:sz w:val="22"/>
          <w:szCs w:val="22"/>
        </w:rPr>
        <w:t>Drip Irrigation and Nitrogen Management</w:t>
      </w:r>
    </w:p>
    <w:p w:rsidR="00EB21FE" w:rsidRDefault="00EB21FE" w:rsidP="00EB21FE">
      <w:pPr>
        <w:rPr>
          <w:sz w:val="22"/>
          <w:szCs w:val="22"/>
        </w:rPr>
      </w:pPr>
      <w:r>
        <w:rPr>
          <w:sz w:val="22"/>
          <w:szCs w:val="22"/>
        </w:rPr>
        <w:t>REPORT</w:t>
      </w:r>
      <w:r w:rsidR="006D12D1">
        <w:rPr>
          <w:sz w:val="22"/>
          <w:szCs w:val="22"/>
        </w:rPr>
        <w:t>ING PERIOD</w:t>
      </w:r>
      <w:r>
        <w:rPr>
          <w:sz w:val="22"/>
          <w:szCs w:val="22"/>
        </w:rPr>
        <w:t xml:space="preserve">: </w:t>
      </w:r>
      <w:r w:rsidR="00D85851">
        <w:rPr>
          <w:sz w:val="22"/>
          <w:szCs w:val="22"/>
        </w:rPr>
        <w:t>July 17</w:t>
      </w:r>
      <w:r w:rsidR="00D85851" w:rsidRPr="00D85851">
        <w:rPr>
          <w:sz w:val="22"/>
          <w:szCs w:val="22"/>
          <w:vertAlign w:val="superscript"/>
        </w:rPr>
        <w:t>th</w:t>
      </w:r>
      <w:r w:rsidR="00D85851">
        <w:rPr>
          <w:sz w:val="22"/>
          <w:szCs w:val="22"/>
        </w:rPr>
        <w:t xml:space="preserve"> 2017</w:t>
      </w:r>
    </w:p>
    <w:p w:rsidR="00EB21FE" w:rsidRDefault="00876B28" w:rsidP="00EB21FE">
      <w:pPr>
        <w:rPr>
          <w:sz w:val="22"/>
          <w:szCs w:val="22"/>
        </w:rPr>
      </w:pPr>
      <w:r>
        <w:rPr>
          <w:sz w:val="22"/>
          <w:szCs w:val="22"/>
        </w:rPr>
        <w:t>FARMER INNOVATOR</w:t>
      </w:r>
      <w:r w:rsidR="00EB21FE">
        <w:rPr>
          <w:sz w:val="22"/>
          <w:szCs w:val="22"/>
        </w:rPr>
        <w:t xml:space="preserve">: </w:t>
      </w:r>
      <w:r w:rsidR="00D85851">
        <w:rPr>
          <w:sz w:val="22"/>
          <w:szCs w:val="22"/>
        </w:rPr>
        <w:t>Brian Velde</w:t>
      </w:r>
    </w:p>
    <w:p w:rsidR="00EB21FE" w:rsidRDefault="00876B28" w:rsidP="006D12D1">
      <w:pPr>
        <w:rPr>
          <w:sz w:val="22"/>
          <w:szCs w:val="22"/>
        </w:rPr>
      </w:pPr>
      <w:r>
        <w:rPr>
          <w:sz w:val="22"/>
          <w:szCs w:val="22"/>
        </w:rPr>
        <w:t>COLLABORATING ORGANIZATION/PERSON</w:t>
      </w:r>
      <w:r w:rsidR="00EB21FE">
        <w:rPr>
          <w:sz w:val="22"/>
          <w:szCs w:val="22"/>
        </w:rPr>
        <w:t xml:space="preserve">: 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PHONE NUMBER: </w:t>
      </w:r>
      <w:r w:rsidR="00D85851">
        <w:rPr>
          <w:sz w:val="22"/>
          <w:szCs w:val="22"/>
        </w:rPr>
        <w:t>320-295-2670</w:t>
      </w:r>
    </w:p>
    <w:p w:rsidR="00EB21FE" w:rsidRDefault="00EB21FE" w:rsidP="006D12D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r w:rsidR="00D85851">
        <w:rPr>
          <w:sz w:val="22"/>
          <w:szCs w:val="22"/>
        </w:rPr>
        <w:t>bvelde@centrol.com</w:t>
      </w:r>
    </w:p>
    <w:p w:rsidR="00EB21FE" w:rsidRDefault="00EB21FE" w:rsidP="00EB21FE">
      <w:pPr>
        <w:rPr>
          <w:sz w:val="22"/>
          <w:szCs w:val="22"/>
        </w:rPr>
      </w:pPr>
    </w:p>
    <w:p w:rsidR="00D85851" w:rsidRDefault="00EB21FE" w:rsidP="00D85851">
      <w:r w:rsidRPr="00D85851">
        <w:rPr>
          <w:b/>
          <w:sz w:val="22"/>
          <w:szCs w:val="22"/>
        </w:rPr>
        <w:t xml:space="preserve">1.) </w:t>
      </w:r>
      <w:r w:rsidR="006D12D1" w:rsidRPr="00D85851">
        <w:rPr>
          <w:b/>
          <w:sz w:val="22"/>
          <w:szCs w:val="22"/>
        </w:rPr>
        <w:t>PROJECT ACTIVITIES COMPLETED DURING THE REPORTING PERIOD</w:t>
      </w:r>
      <w:r w:rsidR="006D12D1">
        <w:rPr>
          <w:sz w:val="22"/>
          <w:szCs w:val="22"/>
        </w:rPr>
        <w:t>.</w:t>
      </w:r>
      <w:r w:rsidRPr="00E67F90">
        <w:rPr>
          <w:sz w:val="22"/>
          <w:szCs w:val="22"/>
        </w:rPr>
        <w:t xml:space="preserve"> </w:t>
      </w:r>
      <w:r w:rsidR="00D85851">
        <w:t>The first week of April we were fortunate to capture a decent weather period that allowed us to install the drip tape and finalize the “In field” plumbing.  Below is a youtube video of the process, this is not our field but it is the same installer that installed ours and a very similar process.</w:t>
      </w:r>
    </w:p>
    <w:p w:rsidR="00D85851" w:rsidRDefault="00131B04" w:rsidP="00D85851">
      <w:hyperlink r:id="rId8" w:history="1">
        <w:r w:rsidR="00D85851">
          <w:rPr>
            <w:rStyle w:val="Hyperlink"/>
          </w:rPr>
          <w:t>https://www.youtube.com/watch?v=A3SSepvNQaM</w:t>
        </w:r>
      </w:hyperlink>
    </w:p>
    <w:p w:rsidR="00D85851" w:rsidRDefault="00D85851" w:rsidP="00D85851"/>
    <w:p w:rsidR="00D85851" w:rsidRDefault="00D85851" w:rsidP="00D85851">
      <w:r>
        <w:t>We plowed in the drip tape every 60” at a depth ranging from 14-16” using RTK.  The 58 acre field was spilt into 6 different zones (9.5 acres per zone).  The different zones can be operated independently or 2 zones can be operated at once.  Throughout the test site we left three 60 foot checks that would allow us t</w:t>
      </w:r>
      <w:r w:rsidR="00A634BE">
        <w:t>o quantify the data</w:t>
      </w:r>
      <w:r>
        <w:t>.  Dr. Jeff Strock and myself set up a protocol that will allow us to quantify yield responses with the treated and untreated areas. The field was planted on May 5</w:t>
      </w:r>
      <w:r>
        <w:rPr>
          <w:vertAlign w:val="superscript"/>
        </w:rPr>
        <w:t>th</w:t>
      </w:r>
      <w:r>
        <w:t xml:space="preserve"> at a population of 38,000, when the crop emerged on May 13</w:t>
      </w:r>
      <w:r>
        <w:rPr>
          <w:vertAlign w:val="superscript"/>
        </w:rPr>
        <w:t>th</w:t>
      </w:r>
      <w:r>
        <w:t xml:space="preserve"> we had a final stand of around 37,000.   On June 5, the weather station was installed and 2 moisture probes were installed in both a sandy and clay loam soil type.  6 NIR sensors were also installed throughout the site.  On June 5</w:t>
      </w:r>
      <w:r>
        <w:rPr>
          <w:vertAlign w:val="superscript"/>
        </w:rPr>
        <w:t>th</w:t>
      </w:r>
      <w:r>
        <w:t xml:space="preserve"> tissue tests were taken and analyzed.  On June 7</w:t>
      </w:r>
      <w:r>
        <w:rPr>
          <w:vertAlign w:val="superscript"/>
        </w:rPr>
        <w:t>th</w:t>
      </w:r>
      <w:r>
        <w:t xml:space="preserve"> we took 12” PSNT nitrate samples in 5 different soil types on V4 corn.  After receiving the Nitrate results on June 9</w:t>
      </w:r>
      <w:r>
        <w:rPr>
          <w:vertAlign w:val="superscript"/>
        </w:rPr>
        <w:t>th</w:t>
      </w:r>
      <w:r>
        <w:t xml:space="preserve"> showing nitrogen levels were adequate, we have not injected any 28% into the system yet.  On Monday June 5</w:t>
      </w:r>
      <w:r>
        <w:rPr>
          <w:vertAlign w:val="superscript"/>
        </w:rPr>
        <w:t>th</w:t>
      </w:r>
      <w:r>
        <w:t xml:space="preserve"> we started the system and on June 8</w:t>
      </w:r>
      <w:r>
        <w:rPr>
          <w:vertAlign w:val="superscript"/>
        </w:rPr>
        <w:t>th</w:t>
      </w:r>
      <w:r>
        <w:t xml:space="preserve"> the system was operational and working as planned.  </w:t>
      </w:r>
    </w:p>
    <w:p w:rsidR="00D85851" w:rsidRDefault="00D85851" w:rsidP="00D85851">
      <w:r>
        <w:t>Below is another YouTube link that gives some insight on how the system works and results that have been obtained by others.</w:t>
      </w:r>
    </w:p>
    <w:p w:rsidR="00D85851" w:rsidRDefault="00131B04" w:rsidP="00D85851">
      <w:hyperlink r:id="rId9" w:history="1">
        <w:r w:rsidR="00D85851">
          <w:rPr>
            <w:rStyle w:val="Hyperlink"/>
          </w:rPr>
          <w:t>https://www.youtube.com/watch?v=A3SSepvNQaM</w:t>
        </w:r>
      </w:hyperlink>
    </w:p>
    <w:p w:rsidR="00EB21FE" w:rsidRDefault="00EB21FE" w:rsidP="00EB21FE">
      <w:pPr>
        <w:rPr>
          <w:sz w:val="22"/>
          <w:szCs w:val="22"/>
        </w:rPr>
      </w:pPr>
    </w:p>
    <w:p w:rsidR="008926A7" w:rsidRDefault="008926A7" w:rsidP="00EB21FE">
      <w:pPr>
        <w:rPr>
          <w:sz w:val="22"/>
          <w:szCs w:val="22"/>
        </w:rPr>
      </w:pPr>
    </w:p>
    <w:p w:rsidR="008926A7" w:rsidRDefault="008926A7" w:rsidP="00EB21FE">
      <w:pPr>
        <w:rPr>
          <w:sz w:val="22"/>
          <w:szCs w:val="22"/>
        </w:rPr>
      </w:pPr>
    </w:p>
    <w:p w:rsidR="008926A7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2.) </w:t>
      </w:r>
      <w:r w:rsidR="008926A7" w:rsidRPr="00A634BE">
        <w:rPr>
          <w:b/>
          <w:sz w:val="22"/>
          <w:szCs w:val="22"/>
        </w:rPr>
        <w:t>IDENTIFY ANY SIGNIFICANT FINDINGS AND RESULTS OF THE PROJECT TO DATE.</w:t>
      </w:r>
      <w:r w:rsidRPr="00E67F90">
        <w:rPr>
          <w:sz w:val="22"/>
          <w:szCs w:val="22"/>
        </w:rPr>
        <w:t xml:space="preserve"> </w:t>
      </w:r>
      <w:r w:rsidR="00D85851">
        <w:rPr>
          <w:sz w:val="22"/>
          <w:szCs w:val="22"/>
        </w:rPr>
        <w:t xml:space="preserve">The final results will be collected with the yield monitor and then analyzed but attached is a picture that shows the difference between the irrigated and non-irrigated areas.  </w:t>
      </w:r>
    </w:p>
    <w:p w:rsidR="008926A7" w:rsidRPr="00E67F90" w:rsidRDefault="008926A7" w:rsidP="00EB21FE">
      <w:pPr>
        <w:rPr>
          <w:sz w:val="22"/>
          <w:szCs w:val="22"/>
        </w:rPr>
      </w:pPr>
    </w:p>
    <w:p w:rsidR="00EB21FE" w:rsidRPr="00E67F90" w:rsidRDefault="008926A7" w:rsidP="00EB21FE">
      <w:pPr>
        <w:rPr>
          <w:sz w:val="22"/>
          <w:szCs w:val="22"/>
        </w:rPr>
      </w:pPr>
      <w:r>
        <w:rPr>
          <w:sz w:val="22"/>
          <w:szCs w:val="22"/>
        </w:rPr>
        <w:t xml:space="preserve">3.) </w:t>
      </w:r>
      <w:r w:rsidRPr="00A634BE">
        <w:rPr>
          <w:b/>
          <w:sz w:val="22"/>
          <w:szCs w:val="22"/>
        </w:rPr>
        <w:t>CHALLENGES ENCOUNTERED</w:t>
      </w:r>
      <w:r>
        <w:rPr>
          <w:sz w:val="22"/>
          <w:szCs w:val="22"/>
        </w:rPr>
        <w:t xml:space="preserve">. </w:t>
      </w:r>
      <w:r w:rsidR="00D85851">
        <w:rPr>
          <w:sz w:val="22"/>
          <w:szCs w:val="22"/>
        </w:rPr>
        <w:t xml:space="preserve">The biggest challenge was preparing the field with spring tillage after a fairly intensive installation had been done a few weeks earlier.  </w:t>
      </w:r>
    </w:p>
    <w:p w:rsidR="00EB21FE" w:rsidRDefault="00EB21FE" w:rsidP="00EB21FE">
      <w:pPr>
        <w:rPr>
          <w:sz w:val="22"/>
          <w:szCs w:val="22"/>
        </w:rPr>
      </w:pPr>
    </w:p>
    <w:p w:rsidR="00EB21FE" w:rsidRPr="00E67F90" w:rsidRDefault="00EB21FE" w:rsidP="00EB21FE">
      <w:pPr>
        <w:rPr>
          <w:sz w:val="22"/>
          <w:szCs w:val="22"/>
        </w:rPr>
      </w:pPr>
    </w:p>
    <w:p w:rsidR="00876B28" w:rsidRDefault="00EB21FE" w:rsidP="00EB21FE">
      <w:pPr>
        <w:rPr>
          <w:sz w:val="22"/>
          <w:szCs w:val="22"/>
        </w:rPr>
      </w:pPr>
      <w:r w:rsidRPr="00E67F90">
        <w:rPr>
          <w:sz w:val="22"/>
          <w:szCs w:val="22"/>
        </w:rPr>
        <w:t xml:space="preserve">4.) </w:t>
      </w:r>
      <w:r w:rsidR="00F16F24" w:rsidRPr="00A634BE">
        <w:rPr>
          <w:b/>
          <w:sz w:val="22"/>
          <w:szCs w:val="22"/>
        </w:rPr>
        <w:t>EDUCATION AND OUTREACH ACTIVITES.</w:t>
      </w:r>
      <w:r w:rsidR="00D85851">
        <w:rPr>
          <w:sz w:val="22"/>
          <w:szCs w:val="22"/>
        </w:rPr>
        <w:t xml:space="preserve"> A lot of area farmers have been inquiring about the progress of the project.  An August 22</w:t>
      </w:r>
      <w:r w:rsidR="00D85851" w:rsidRPr="00D85851">
        <w:rPr>
          <w:sz w:val="22"/>
          <w:szCs w:val="22"/>
          <w:vertAlign w:val="superscript"/>
        </w:rPr>
        <w:t>nd</w:t>
      </w:r>
      <w:r w:rsidR="00D85851">
        <w:rPr>
          <w:sz w:val="22"/>
          <w:szCs w:val="22"/>
        </w:rPr>
        <w:t xml:space="preserve"> field day has been scheduled to provide an outreach and knowledge exchange.  </w:t>
      </w:r>
    </w:p>
    <w:p w:rsidR="00876B28" w:rsidRDefault="00876B28" w:rsidP="00EB21FE">
      <w:pPr>
        <w:rPr>
          <w:sz w:val="22"/>
          <w:szCs w:val="22"/>
        </w:rPr>
      </w:pPr>
    </w:p>
    <w:p w:rsidR="00876B28" w:rsidRPr="00876B28" w:rsidRDefault="00876B28" w:rsidP="00EB21F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5.) </w:t>
      </w:r>
      <w:r w:rsidRPr="00A634BE">
        <w:rPr>
          <w:b/>
          <w:sz w:val="22"/>
          <w:szCs w:val="22"/>
        </w:rPr>
        <w:t>HOW CAN WE HELP?</w:t>
      </w:r>
      <w:r w:rsidR="00D85851">
        <w:rPr>
          <w:sz w:val="22"/>
          <w:szCs w:val="22"/>
        </w:rPr>
        <w:t xml:space="preserve"> I’m hoping the MN corn growers will be able to have some </w:t>
      </w:r>
      <w:r w:rsidR="002A0B9D">
        <w:rPr>
          <w:sz w:val="22"/>
          <w:szCs w:val="22"/>
        </w:rPr>
        <w:t>people attend the field day on August 22</w:t>
      </w:r>
      <w:r w:rsidR="002A0B9D" w:rsidRPr="002A0B9D">
        <w:rPr>
          <w:sz w:val="22"/>
          <w:szCs w:val="22"/>
          <w:vertAlign w:val="superscript"/>
        </w:rPr>
        <w:t>nd</w:t>
      </w:r>
      <w:r w:rsidR="002A0B9D">
        <w:rPr>
          <w:sz w:val="22"/>
          <w:szCs w:val="22"/>
        </w:rPr>
        <w:t xml:space="preserve">.  It would be nice to have an informational booth on site for the field day and maybe a person to do a short presentation on the different innovation grants the MN corn growers </w:t>
      </w:r>
      <w:r w:rsidR="00A634BE">
        <w:rPr>
          <w:sz w:val="22"/>
          <w:szCs w:val="22"/>
        </w:rPr>
        <w:t>have helped provide funding for and the value of the program.</w:t>
      </w:r>
      <w:r w:rsidR="002A0B9D">
        <w:rPr>
          <w:sz w:val="22"/>
          <w:szCs w:val="22"/>
        </w:rPr>
        <w:t xml:space="preserve">  </w:t>
      </w:r>
    </w:p>
    <w:sectPr w:rsidR="00876B28" w:rsidRPr="00876B28" w:rsidSect="00EB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58" w:rsidRDefault="00BD5858" w:rsidP="00EB21FE">
      <w:r>
        <w:separator/>
      </w:r>
    </w:p>
  </w:endnote>
  <w:endnote w:type="continuationSeparator" w:id="0">
    <w:p w:rsidR="00BD5858" w:rsidRDefault="00BD5858" w:rsidP="00E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58" w:rsidRDefault="00BD5858" w:rsidP="00EB21FE">
      <w:r>
        <w:separator/>
      </w:r>
    </w:p>
  </w:footnote>
  <w:footnote w:type="continuationSeparator" w:id="0">
    <w:p w:rsidR="00BD5858" w:rsidRDefault="00BD5858" w:rsidP="00EB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A23"/>
    <w:multiLevelType w:val="hybridMultilevel"/>
    <w:tmpl w:val="CEFC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5B4A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580F"/>
    <w:multiLevelType w:val="hybridMultilevel"/>
    <w:tmpl w:val="05201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A140D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4645"/>
    <w:multiLevelType w:val="hybridMultilevel"/>
    <w:tmpl w:val="32F4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CA4"/>
    <w:multiLevelType w:val="hybridMultilevel"/>
    <w:tmpl w:val="BE36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00"/>
    <w:rsid w:val="00131B04"/>
    <w:rsid w:val="00196664"/>
    <w:rsid w:val="002A0B9D"/>
    <w:rsid w:val="003116E9"/>
    <w:rsid w:val="00383FF5"/>
    <w:rsid w:val="00531991"/>
    <w:rsid w:val="006D12D1"/>
    <w:rsid w:val="00876B28"/>
    <w:rsid w:val="008926A7"/>
    <w:rsid w:val="00A634BE"/>
    <w:rsid w:val="00AF2A00"/>
    <w:rsid w:val="00BD5858"/>
    <w:rsid w:val="00BF3726"/>
    <w:rsid w:val="00D0000D"/>
    <w:rsid w:val="00D85851"/>
    <w:rsid w:val="00EB16B7"/>
    <w:rsid w:val="00EB21FE"/>
    <w:rsid w:val="00EE654A"/>
    <w:rsid w:val="00F03CCF"/>
    <w:rsid w:val="00F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53BD9-FE6C-408C-980E-3D4A10D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1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5E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065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58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SSepvNQ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3SSepvNQ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Agriculture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rbodine</dc:creator>
  <cp:keywords/>
  <cp:lastModifiedBy>Paul Meints</cp:lastModifiedBy>
  <cp:revision>2</cp:revision>
  <cp:lastPrinted>2017-07-17T21:13:00Z</cp:lastPrinted>
  <dcterms:created xsi:type="dcterms:W3CDTF">2017-07-17T21:14:00Z</dcterms:created>
  <dcterms:modified xsi:type="dcterms:W3CDTF">2017-07-17T21:14:00Z</dcterms:modified>
</cp:coreProperties>
</file>